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DB4" w:rsidRPr="00C61DB4" w:rsidRDefault="00C61DB4" w:rsidP="00C61DB4">
      <w:pPr>
        <w:spacing w:after="120" w:line="240" w:lineRule="auto"/>
        <w:jc w:val="center"/>
        <w:rPr>
          <w:rFonts w:ascii="Arial" w:hAnsi="Arial" w:cs="Arial"/>
          <w:b/>
          <w:sz w:val="32"/>
          <w:szCs w:val="36"/>
        </w:rPr>
      </w:pPr>
      <w:bookmarkStart w:id="0" w:name="_GoBack"/>
      <w:bookmarkEnd w:id="0"/>
      <w:r w:rsidRPr="00C61DB4">
        <w:rPr>
          <w:rFonts w:ascii="Arial" w:hAnsi="Arial" w:cs="Arial"/>
          <w:b/>
          <w:sz w:val="32"/>
          <w:szCs w:val="36"/>
        </w:rPr>
        <w:t>GIOVEDÌ 30 DICEMBRE – OTTAVA DI NATALE [C]</w:t>
      </w:r>
    </w:p>
    <w:p w:rsidR="00273D7A" w:rsidRDefault="0031567B" w:rsidP="007333B6">
      <w:pPr>
        <w:jc w:val="both"/>
        <w:rPr>
          <w:rFonts w:ascii="Arial" w:hAnsi="Arial" w:cs="Arial"/>
          <w:b/>
          <w:sz w:val="28"/>
          <w:szCs w:val="28"/>
        </w:rPr>
      </w:pPr>
      <w:r w:rsidRPr="0031567B">
        <w:rPr>
          <w:rFonts w:ascii="Arial" w:hAnsi="Arial" w:cs="Arial"/>
          <w:b/>
          <w:sz w:val="28"/>
          <w:szCs w:val="28"/>
        </w:rPr>
        <w:t>Sopraggiunta in quel momento, si mise anche lei a lodare Dio e parlava del bambino a quanti aspettavano la redenzione di Gerusalemme.</w:t>
      </w:r>
    </w:p>
    <w:p w:rsidR="000036C6" w:rsidRPr="000036C6" w:rsidRDefault="000036C6" w:rsidP="000036C6">
      <w:pPr>
        <w:jc w:val="both"/>
        <w:rPr>
          <w:rFonts w:ascii="Arial" w:hAnsi="Arial" w:cs="Arial"/>
          <w:b/>
          <w:sz w:val="24"/>
          <w:szCs w:val="28"/>
        </w:rPr>
      </w:pPr>
      <w:r w:rsidRPr="000036C6">
        <w:rPr>
          <w:rFonts w:ascii="Arial" w:hAnsi="Arial" w:cs="Arial"/>
          <w:b/>
          <w:sz w:val="24"/>
          <w:szCs w:val="28"/>
        </w:rPr>
        <w:t xml:space="preserve">Anna è profetessa. Anche sopra di Lei si è posato lo Spirito Santo. Anche lei sopraggiunge in quel momento nel tempio e si mette a lodare il Signore. Loda il Signore parlando del bambino a quanti aspettavano la redenzione di Gerusalemme. Gesù è presentato da Anna come il Redentore di Gerusalemme, il suo Liberatore. Sappiamo la verità secondo Dio da dare a questa parola “redenzione”, “liberazione”.  Non si tratta di redenzione o di liberazione politica, militare, </w:t>
      </w:r>
      <w:r w:rsidR="009C59DB">
        <w:rPr>
          <w:rFonts w:ascii="Arial" w:hAnsi="Arial" w:cs="Arial"/>
          <w:b/>
          <w:sz w:val="24"/>
          <w:szCs w:val="28"/>
        </w:rPr>
        <w:t xml:space="preserve">liberazione </w:t>
      </w:r>
      <w:r w:rsidRPr="000036C6">
        <w:rPr>
          <w:rFonts w:ascii="Arial" w:hAnsi="Arial" w:cs="Arial"/>
          <w:b/>
          <w:sz w:val="24"/>
          <w:szCs w:val="28"/>
        </w:rPr>
        <w:t>dallo straniero occupante, bensì di liberazione dal peccato, dall’ignoranza, dalla non vera e non santa conoscenza di Dio, del vero Dio. Quanto avviene nel tempio è semplicemente sconvolgente. Vi è totale assenza del mondo ufficiale, di coloro che erano i maestri, i sacerdoti, i santi del tempo. Questo mondo è pieno di se stesso. Questo mondo non ha bisogno di attendere nessun Messia. Questo mondo è senza attesa e quindi senza speranza. Chi non ha la speranza nel cuore, perché privo di ogni attesa vera, quale speranza può infondere in altri cuori?</w:t>
      </w:r>
    </w:p>
    <w:p w:rsidR="000036C6" w:rsidRPr="000036C6" w:rsidRDefault="000036C6" w:rsidP="000036C6">
      <w:pPr>
        <w:jc w:val="both"/>
        <w:rPr>
          <w:rFonts w:ascii="Arial" w:hAnsi="Arial" w:cs="Arial"/>
          <w:b/>
          <w:sz w:val="24"/>
          <w:szCs w:val="28"/>
        </w:rPr>
      </w:pPr>
      <w:r w:rsidRPr="000036C6">
        <w:rPr>
          <w:rFonts w:ascii="Arial" w:hAnsi="Arial" w:cs="Arial"/>
          <w:b/>
          <w:sz w:val="24"/>
          <w:szCs w:val="28"/>
        </w:rPr>
        <w:t>Di queste donne che consacrano la loro vita al Signore, il Signore si serve per cantare le sue meraviglie e anche per compiere le sue opere. Modello di queste donne è senz’altro Giuditta. Ecco come lei riporta la fede nel Dio dei Padri nei capi della sua città: “Vennero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r>
        <w:rPr>
          <w:rFonts w:ascii="Arial" w:hAnsi="Arial" w:cs="Arial"/>
          <w:b/>
          <w:sz w:val="24"/>
          <w:szCs w:val="28"/>
        </w:rPr>
        <w:t xml:space="preserve"> </w:t>
      </w:r>
      <w:r w:rsidRPr="000036C6">
        <w:rPr>
          <w:rFonts w:ascii="Arial" w:hAnsi="Arial" w:cs="Arial"/>
          <w:b/>
          <w:sz w:val="24"/>
          <w:szCs w:val="28"/>
        </w:rPr>
        <w:t xml:space="preserve">In realtà in questa nostra generazione non </w:t>
      </w:r>
      <w:r w:rsidRPr="000036C6">
        <w:rPr>
          <w:rFonts w:ascii="Arial" w:hAnsi="Arial" w:cs="Arial"/>
          <w:b/>
          <w:sz w:val="24"/>
          <w:szCs w:val="28"/>
        </w:rPr>
        <w:lastRenderedPageBreak/>
        <w:t>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rsidR="00E1698F" w:rsidRDefault="000036C6" w:rsidP="000036C6">
      <w:pPr>
        <w:jc w:val="both"/>
        <w:rPr>
          <w:rFonts w:ascii="Arial" w:hAnsi="Arial" w:cs="Arial"/>
          <w:b/>
          <w:sz w:val="28"/>
          <w:szCs w:val="28"/>
        </w:rPr>
      </w:pPr>
      <w:r w:rsidRPr="000036C6">
        <w:rPr>
          <w:rFonts w:ascii="Arial" w:hAnsi="Arial" w:cs="Arial"/>
          <w:b/>
          <w:sz w:val="24"/>
          <w:szCs w:val="28"/>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 (Gdt 8,11-27).</w:t>
      </w:r>
    </w:p>
    <w:p w:rsidR="00E1698F" w:rsidRPr="008A711D" w:rsidRDefault="00E1698F" w:rsidP="001307DB">
      <w:pPr>
        <w:spacing w:after="120" w:line="240" w:lineRule="auto"/>
        <w:jc w:val="both"/>
        <w:rPr>
          <w:rFonts w:ascii="Arial" w:eastAsia="Times New Roman" w:hAnsi="Arial"/>
          <w:sz w:val="24"/>
          <w:szCs w:val="20"/>
          <w:lang w:eastAsia="it-IT"/>
        </w:rPr>
      </w:pPr>
    </w:p>
    <w:p w:rsidR="005237A2" w:rsidRPr="00704CED" w:rsidRDefault="00C61DB4" w:rsidP="002E4B61">
      <w:pPr>
        <w:jc w:val="both"/>
        <w:rPr>
          <w:rFonts w:ascii="Arial" w:hAnsi="Arial" w:cs="Arial"/>
          <w:b/>
          <w:sz w:val="28"/>
          <w:szCs w:val="28"/>
        </w:rPr>
      </w:pPr>
      <w:r w:rsidRPr="00704CED">
        <w:rPr>
          <w:rFonts w:ascii="Arial" w:hAnsi="Arial" w:cs="Arial"/>
          <w:b/>
          <w:sz w:val="28"/>
          <w:szCs w:val="28"/>
        </w:rPr>
        <w:t xml:space="preserve">LEGGIAMO IL TESTO DI </w:t>
      </w:r>
      <w:r w:rsidR="006F7398">
        <w:rPr>
          <w:rFonts w:ascii="Arial" w:hAnsi="Arial" w:cs="Arial"/>
          <w:b/>
          <w:sz w:val="28"/>
          <w:szCs w:val="28"/>
        </w:rPr>
        <w:t xml:space="preserve">Lc </w:t>
      </w:r>
      <w:r>
        <w:rPr>
          <w:rFonts w:ascii="Arial" w:hAnsi="Arial" w:cs="Arial"/>
          <w:b/>
          <w:sz w:val="28"/>
          <w:szCs w:val="28"/>
        </w:rPr>
        <w:t>2,36-40</w:t>
      </w:r>
    </w:p>
    <w:p w:rsidR="0057601A" w:rsidRDefault="0031567B" w:rsidP="001B5059">
      <w:pPr>
        <w:jc w:val="both"/>
        <w:rPr>
          <w:rFonts w:ascii="Arial" w:hAnsi="Arial" w:cs="Arial"/>
          <w:b/>
          <w:sz w:val="24"/>
          <w:szCs w:val="28"/>
        </w:rPr>
      </w:pPr>
      <w:r w:rsidRPr="0031567B">
        <w:rPr>
          <w:rFonts w:ascii="Arial" w:hAnsi="Arial" w:cs="Arial"/>
          <w:b/>
          <w:sz w:val="24"/>
          <w:szCs w:val="28"/>
        </w:rPr>
        <w:t>C’era</w:t>
      </w:r>
      <w:r w:rsidR="001B5059" w:rsidRPr="0031567B">
        <w:rPr>
          <w:rFonts w:ascii="Arial" w:hAnsi="Arial" w:cs="Arial"/>
          <w:b/>
          <w:sz w:val="24"/>
          <w:szCs w:val="28"/>
        </w:rPr>
        <w:t xml:space="preserve"> anche una profetessa, Anna, figlia di Fanuele, della tribù di Aser. Era molto avanzata in età, aveva vissuto con il marito sette anni dopo il suo matrimonio, </w:t>
      </w:r>
      <w:r w:rsidRPr="0031567B">
        <w:rPr>
          <w:rFonts w:ascii="Arial" w:hAnsi="Arial" w:cs="Arial"/>
          <w:b/>
          <w:sz w:val="24"/>
          <w:szCs w:val="28"/>
        </w:rPr>
        <w:t>era</w:t>
      </w:r>
      <w:r w:rsidR="001B5059" w:rsidRPr="0031567B">
        <w:rPr>
          <w:rFonts w:ascii="Arial" w:hAnsi="Arial" w:cs="Arial"/>
          <w:b/>
          <w:sz w:val="24"/>
          <w:szCs w:val="28"/>
        </w:rPr>
        <w:t xml:space="preserve"> poi rimasta vedova e ora aveva ottantaquattro anni. Non si allontanava mai dal tempio, servendo Dio notte e giorno con digiuni e preghiere. </w:t>
      </w:r>
      <w:r w:rsidRPr="0031567B">
        <w:rPr>
          <w:rFonts w:ascii="Arial" w:hAnsi="Arial" w:cs="Arial"/>
          <w:b/>
          <w:sz w:val="24"/>
          <w:szCs w:val="28"/>
        </w:rPr>
        <w:t>Sopraggiunta</w:t>
      </w:r>
      <w:r w:rsidR="001B5059" w:rsidRPr="0031567B">
        <w:rPr>
          <w:rFonts w:ascii="Arial" w:hAnsi="Arial" w:cs="Arial"/>
          <w:b/>
          <w:sz w:val="24"/>
          <w:szCs w:val="28"/>
        </w:rPr>
        <w:t xml:space="preserve"> in quel momento, si mise anche lei a lodare Dio e parlava del bambino a quanti aspettavano la redenzione di Gerusalemme.</w:t>
      </w:r>
      <w:r w:rsidRPr="0031567B">
        <w:rPr>
          <w:rFonts w:ascii="Arial" w:hAnsi="Arial" w:cs="Arial"/>
          <w:b/>
          <w:sz w:val="24"/>
          <w:szCs w:val="28"/>
        </w:rPr>
        <w:t xml:space="preserve"> Quando</w:t>
      </w:r>
      <w:r w:rsidR="001B5059" w:rsidRPr="0031567B">
        <w:rPr>
          <w:rFonts w:ascii="Arial" w:hAnsi="Arial" w:cs="Arial"/>
          <w:b/>
          <w:sz w:val="24"/>
          <w:szCs w:val="28"/>
        </w:rPr>
        <w:t xml:space="preserve"> ebbero adempiuto ogni cosa secondo la legge del Signore, fecero ritorno in Galilea, alla loro città di Nàzaret. </w:t>
      </w:r>
      <w:r w:rsidRPr="0031567B">
        <w:rPr>
          <w:rFonts w:ascii="Arial" w:hAnsi="Arial" w:cs="Arial"/>
          <w:b/>
          <w:sz w:val="24"/>
          <w:szCs w:val="28"/>
        </w:rPr>
        <w:t>Il</w:t>
      </w:r>
      <w:r w:rsidR="001B5059" w:rsidRPr="0031567B">
        <w:rPr>
          <w:rFonts w:ascii="Arial" w:hAnsi="Arial" w:cs="Arial"/>
          <w:b/>
          <w:sz w:val="24"/>
          <w:szCs w:val="28"/>
        </w:rPr>
        <w:t xml:space="preserve"> bambino cresceva e si fortificava, pieno di sapienza, e la grazia di Dio era su di lui.</w:t>
      </w:r>
    </w:p>
    <w:p w:rsidR="001307DB" w:rsidRPr="001307DB" w:rsidRDefault="001307DB" w:rsidP="001307DB">
      <w:pPr>
        <w:jc w:val="both"/>
        <w:rPr>
          <w:rFonts w:ascii="Arial" w:hAnsi="Arial" w:cs="Arial"/>
          <w:b/>
          <w:sz w:val="24"/>
          <w:szCs w:val="28"/>
        </w:rPr>
      </w:pPr>
      <w:r w:rsidRPr="001307DB">
        <w:rPr>
          <w:rFonts w:ascii="Arial" w:hAnsi="Arial" w:cs="Arial"/>
          <w:b/>
          <w:sz w:val="24"/>
          <w:szCs w:val="28"/>
        </w:rPr>
        <w:t xml:space="preserve">Maria e Giuseppe nel tempio di Gerusalemme adempiono tutta la Legge del Signore. Quanto essa prescriveva da loro è osservato in pienezza di obbedienza e di sottomissione. La famiglia di Nazaret è una famiglia che vive secondo la Legge, nella Legge, con una adesione non solo formale, bensì di tutto il cuore. La legge è volontà di Dio. La volontà di Dio va adempiuta amandola. Solo chi ama la volontà di Dio la adempie con spirito di vera obbedienza. Obbedienza e amore devono essere una cosa </w:t>
      </w:r>
      <w:r w:rsidRPr="001307DB">
        <w:rPr>
          <w:rFonts w:ascii="Arial" w:hAnsi="Arial" w:cs="Arial"/>
          <w:b/>
          <w:sz w:val="24"/>
          <w:szCs w:val="28"/>
        </w:rPr>
        <w:lastRenderedPageBreak/>
        <w:t>sola nell’adempimento della Legge del Signore. Ora che tutto è stato adempiuto secondo la Legge di Dio possono ritornare a casa.</w:t>
      </w:r>
    </w:p>
    <w:p w:rsidR="001307DB" w:rsidRPr="001307DB" w:rsidRDefault="001307DB" w:rsidP="001307DB">
      <w:pPr>
        <w:jc w:val="both"/>
        <w:rPr>
          <w:rFonts w:ascii="Arial" w:hAnsi="Arial" w:cs="Arial"/>
          <w:b/>
          <w:sz w:val="24"/>
          <w:szCs w:val="28"/>
        </w:rPr>
      </w:pPr>
      <w:r w:rsidRPr="001307DB">
        <w:rPr>
          <w:rFonts w:ascii="Arial" w:hAnsi="Arial" w:cs="Arial"/>
          <w:b/>
          <w:sz w:val="24"/>
          <w:szCs w:val="28"/>
        </w:rPr>
        <w:t xml:space="preserve">Gesù, Maria e Giuseppe fanno ritorno in Galilea, nella loro città di Nazaret. Il testo non ci dice se loro siano rimasti in Giudea fino al quarantesimo giorno, o se subito dopo la nascita siano tornati a Nazaret. Ciò che il testo non dice è giusto che non sia detto e rimanga un segreto. Né si deve pensare di cercare di trovare una concordanza con quanto afferma Matteo, perché il Vangelo secondo Matteo ha tutt’altra prospettiva teologica e cristologica. La prospettiva di Luca e quella di Matteo sono totalmente differenti, perché differente è la verità che si vuole insegnare e differenti sono anche le vie attraverso cui la verità viene insegnata. La bellezza del Vangelo è proprio questa: la diversità </w:t>
      </w:r>
      <w:r w:rsidR="00374658">
        <w:rPr>
          <w:rFonts w:ascii="Arial" w:hAnsi="Arial" w:cs="Arial"/>
          <w:b/>
          <w:sz w:val="24"/>
          <w:szCs w:val="28"/>
        </w:rPr>
        <w:t>nulla</w:t>
      </w:r>
      <w:r w:rsidR="009C59DB">
        <w:rPr>
          <w:rFonts w:ascii="Arial" w:hAnsi="Arial" w:cs="Arial"/>
          <w:b/>
          <w:sz w:val="24"/>
          <w:szCs w:val="28"/>
        </w:rPr>
        <w:t xml:space="preserve"> </w:t>
      </w:r>
      <w:r w:rsidRPr="001307DB">
        <w:rPr>
          <w:rFonts w:ascii="Arial" w:hAnsi="Arial" w:cs="Arial"/>
          <w:b/>
          <w:sz w:val="24"/>
          <w:szCs w:val="28"/>
        </w:rPr>
        <w:t xml:space="preserve">toglie alla verità, la rende invece verità piena, ma senza alcuna possibilità di concordanza.  La diversità in Dio è unità e l’unità diversità. </w:t>
      </w:r>
    </w:p>
    <w:p w:rsidR="001307DB" w:rsidRPr="001307DB" w:rsidRDefault="001307DB" w:rsidP="001307DB">
      <w:pPr>
        <w:jc w:val="both"/>
        <w:rPr>
          <w:rFonts w:ascii="Arial" w:hAnsi="Arial" w:cs="Arial"/>
          <w:b/>
          <w:sz w:val="24"/>
          <w:szCs w:val="28"/>
        </w:rPr>
      </w:pPr>
      <w:r w:rsidRPr="001307DB">
        <w:rPr>
          <w:rFonts w:ascii="Arial" w:hAnsi="Arial" w:cs="Arial"/>
          <w:b/>
          <w:sz w:val="24"/>
          <w:szCs w:val="28"/>
        </w:rPr>
        <w:t>Il bambino è vero bambino. L’umanità vera umanità. Qual è l’essenza della vera umanità? La sua crescita, il suo sviluppo, la sua fortificazione. Quella di Gesù è vera vita umana, perché vera carne, vero spirito, vera anima. Gesù cresce e si fortifica pieno di sapienza. La pienezza di sapienza è proporzionata alla sua crescita umana. Gesù è stato sempre pieno di sapienza. All’età di sei anni era pieno di sapienza per quanto un bambino di sei anni ne può contenere. Anche all’età di trent’anni Gesù è pieno di sapienza. La differenza è però immane, grandissima. A trent’anni la pienezza della sapienza ha raggiunto il suo culmine, ma non ancora la perfezione, che è raggiunta solo al momento della morte in croce. Gesù è guidato perennemente dalla grazia di Dio che è sopra di Lui allo stesso modo che la tenda di luce e la nube erano sempre sopra Israele nel suo cammino nel deserto verso la terra promessa.</w:t>
      </w:r>
    </w:p>
    <w:p w:rsidR="00704CED" w:rsidRDefault="001307DB" w:rsidP="0057601A">
      <w:pPr>
        <w:jc w:val="both"/>
        <w:rPr>
          <w:rFonts w:ascii="Arial" w:hAnsi="Arial" w:cs="Arial"/>
          <w:b/>
          <w:sz w:val="28"/>
          <w:szCs w:val="28"/>
        </w:rPr>
      </w:pPr>
      <w:r w:rsidRPr="001307DB">
        <w:rPr>
          <w:rFonts w:ascii="Arial" w:hAnsi="Arial" w:cs="Arial"/>
          <w:b/>
          <w:sz w:val="24"/>
          <w:szCs w:val="28"/>
        </w:rPr>
        <w:t>Mai un solo istante la grazia ha abbandonato Gesù. Mai un solo istante Gesù ha abbandonato di seguire la grazia. La grazia lo guidava e Gesù si lasciava guidare. La grazia lo custodiva e Gesù si lasciava custodire. La grazia lo chiamava e Gesù si lasciava chiamare. La grazia lo spingeva e Gesù si lasciava spingere. Gesù e la grazia sono una cosa sola, sempre, in ogni istante. È in ragione della grazia che era sopra di Lui che Gesù era sempre pieno di sapienza. Gesù sapeva sempre discernere il bene dal male. Gesù respingeva sempre il male e faceva sempre il bene. Cosa è infatti la sapienza? Sono le quattro virtù cardinali: prudenza, giustizia, fortezza, temperanza. Gesù era perennemente guidato da queste quattro virtù. Gesù è vero uomo. Vive da vero uomo. Vive da vero uomo perché immerso nella grazia di Dio e nella pienezza della divina sapienza.</w:t>
      </w:r>
      <w:r w:rsidR="000036C6">
        <w:rPr>
          <w:rFonts w:ascii="Arial" w:hAnsi="Arial" w:cs="Arial"/>
          <w:b/>
          <w:sz w:val="24"/>
          <w:szCs w:val="28"/>
        </w:rPr>
        <w:t xml:space="preserve"> La Madre di Gesù ci faccia veri profeti del Figlio suo. Canteremo al mondo la sua verità, senza tradirla neanche in un solo iota. Amen. </w:t>
      </w:r>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CA1" w:rsidRDefault="006E2CA1" w:rsidP="00087278">
      <w:pPr>
        <w:spacing w:after="0" w:line="240" w:lineRule="auto"/>
      </w:pPr>
      <w:r>
        <w:separator/>
      </w:r>
    </w:p>
  </w:endnote>
  <w:endnote w:type="continuationSeparator" w:id="0">
    <w:p w:rsidR="006E2CA1" w:rsidRDefault="006E2CA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504B24">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CA1" w:rsidRDefault="006E2CA1" w:rsidP="00087278">
      <w:pPr>
        <w:spacing w:after="0" w:line="240" w:lineRule="auto"/>
      </w:pPr>
      <w:r>
        <w:separator/>
      </w:r>
    </w:p>
  </w:footnote>
  <w:footnote w:type="continuationSeparator" w:id="0">
    <w:p w:rsidR="006E2CA1" w:rsidRDefault="006E2CA1"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36C6"/>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2D0B"/>
    <w:rsid w:val="00094C7D"/>
    <w:rsid w:val="000976A2"/>
    <w:rsid w:val="000A0FA8"/>
    <w:rsid w:val="000A12D7"/>
    <w:rsid w:val="000A1CB7"/>
    <w:rsid w:val="000B0225"/>
    <w:rsid w:val="000B116E"/>
    <w:rsid w:val="000B1278"/>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B6E"/>
    <w:rsid w:val="000F1F00"/>
    <w:rsid w:val="000F22C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07DB"/>
    <w:rsid w:val="00131B26"/>
    <w:rsid w:val="001321F4"/>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422"/>
    <w:rsid w:val="001B16BC"/>
    <w:rsid w:val="001B2CB2"/>
    <w:rsid w:val="001B300B"/>
    <w:rsid w:val="001B353F"/>
    <w:rsid w:val="001B40AD"/>
    <w:rsid w:val="001B5059"/>
    <w:rsid w:val="001B5FEF"/>
    <w:rsid w:val="001B6B9E"/>
    <w:rsid w:val="001B7FAD"/>
    <w:rsid w:val="001C010A"/>
    <w:rsid w:val="001C1753"/>
    <w:rsid w:val="001C1B5E"/>
    <w:rsid w:val="001C35E4"/>
    <w:rsid w:val="001D0BB5"/>
    <w:rsid w:val="001D17FF"/>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220A"/>
    <w:rsid w:val="001F3898"/>
    <w:rsid w:val="001F3925"/>
    <w:rsid w:val="001F3A60"/>
    <w:rsid w:val="001F5AE2"/>
    <w:rsid w:val="001F6202"/>
    <w:rsid w:val="001F6B51"/>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97E60"/>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0FFF"/>
    <w:rsid w:val="00311DA7"/>
    <w:rsid w:val="00312AE4"/>
    <w:rsid w:val="00314D2B"/>
    <w:rsid w:val="0031567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4658"/>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4DB4"/>
    <w:rsid w:val="004B5135"/>
    <w:rsid w:val="004B5439"/>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D75DC"/>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04B24"/>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2AEB"/>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2CA1"/>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196D"/>
    <w:rsid w:val="00763C90"/>
    <w:rsid w:val="00764483"/>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32ED"/>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D7942"/>
    <w:rsid w:val="007E285E"/>
    <w:rsid w:val="007E5229"/>
    <w:rsid w:val="007F2912"/>
    <w:rsid w:val="007F2ED0"/>
    <w:rsid w:val="007F45AB"/>
    <w:rsid w:val="007F617E"/>
    <w:rsid w:val="007F6DF6"/>
    <w:rsid w:val="007F7B70"/>
    <w:rsid w:val="007F7C31"/>
    <w:rsid w:val="00801F67"/>
    <w:rsid w:val="00804CC3"/>
    <w:rsid w:val="00807BAE"/>
    <w:rsid w:val="0081136B"/>
    <w:rsid w:val="00812EA9"/>
    <w:rsid w:val="00813C50"/>
    <w:rsid w:val="008144AF"/>
    <w:rsid w:val="008147DB"/>
    <w:rsid w:val="0081506F"/>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11D"/>
    <w:rsid w:val="008A786A"/>
    <w:rsid w:val="008A7CA1"/>
    <w:rsid w:val="008B09C7"/>
    <w:rsid w:val="008B2810"/>
    <w:rsid w:val="008B313A"/>
    <w:rsid w:val="008B3556"/>
    <w:rsid w:val="008B44DE"/>
    <w:rsid w:val="008C18A1"/>
    <w:rsid w:val="008C37D6"/>
    <w:rsid w:val="008D114F"/>
    <w:rsid w:val="008D1BA9"/>
    <w:rsid w:val="008D2571"/>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9DB"/>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28BB"/>
    <w:rsid w:val="00B05359"/>
    <w:rsid w:val="00B06513"/>
    <w:rsid w:val="00B079E4"/>
    <w:rsid w:val="00B07A5F"/>
    <w:rsid w:val="00B10E4E"/>
    <w:rsid w:val="00B122D1"/>
    <w:rsid w:val="00B140EF"/>
    <w:rsid w:val="00B17AEE"/>
    <w:rsid w:val="00B17EB0"/>
    <w:rsid w:val="00B22328"/>
    <w:rsid w:val="00B223A3"/>
    <w:rsid w:val="00B23B65"/>
    <w:rsid w:val="00B2728A"/>
    <w:rsid w:val="00B303B7"/>
    <w:rsid w:val="00B31AC2"/>
    <w:rsid w:val="00B34620"/>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43F4F"/>
    <w:rsid w:val="00C50C42"/>
    <w:rsid w:val="00C51664"/>
    <w:rsid w:val="00C52819"/>
    <w:rsid w:val="00C54D33"/>
    <w:rsid w:val="00C54DA9"/>
    <w:rsid w:val="00C5668E"/>
    <w:rsid w:val="00C56928"/>
    <w:rsid w:val="00C61DB4"/>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38F9"/>
    <w:rsid w:val="00CA4918"/>
    <w:rsid w:val="00CA5CB7"/>
    <w:rsid w:val="00CB057D"/>
    <w:rsid w:val="00CB1185"/>
    <w:rsid w:val="00CB430A"/>
    <w:rsid w:val="00CB4B43"/>
    <w:rsid w:val="00CB6B95"/>
    <w:rsid w:val="00CC0EF8"/>
    <w:rsid w:val="00CC1047"/>
    <w:rsid w:val="00CC271F"/>
    <w:rsid w:val="00CC5FA6"/>
    <w:rsid w:val="00CD0838"/>
    <w:rsid w:val="00CD179E"/>
    <w:rsid w:val="00CD186A"/>
    <w:rsid w:val="00CD2F36"/>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186"/>
    <w:rsid w:val="00D64AE7"/>
    <w:rsid w:val="00D65FF6"/>
    <w:rsid w:val="00D665E7"/>
    <w:rsid w:val="00D70F4C"/>
    <w:rsid w:val="00D71511"/>
    <w:rsid w:val="00D7165F"/>
    <w:rsid w:val="00D7270A"/>
    <w:rsid w:val="00D749C5"/>
    <w:rsid w:val="00D74C64"/>
    <w:rsid w:val="00D752FA"/>
    <w:rsid w:val="00D75C26"/>
    <w:rsid w:val="00D8207F"/>
    <w:rsid w:val="00D83263"/>
    <w:rsid w:val="00D83268"/>
    <w:rsid w:val="00D842CE"/>
    <w:rsid w:val="00D864B3"/>
    <w:rsid w:val="00D86ECA"/>
    <w:rsid w:val="00D86EDB"/>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698F"/>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087E"/>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C3F"/>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5FFB"/>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6370"/>
    <w:rsid w:val="00FD7C88"/>
    <w:rsid w:val="00FE417F"/>
    <w:rsid w:val="00FE4340"/>
    <w:rsid w:val="00FE7AC7"/>
    <w:rsid w:val="00FF247D"/>
    <w:rsid w:val="00FF291C"/>
    <w:rsid w:val="00FF3614"/>
    <w:rsid w:val="00FF3B08"/>
    <w:rsid w:val="00FF494C"/>
    <w:rsid w:val="00FF50BF"/>
    <w:rsid w:val="00FF57A6"/>
    <w:rsid w:val="00FF7599"/>
    <w:rsid w:val="00FF772B"/>
    <w:rsid w:val="00FF7E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paragraph" w:styleId="Corpotesto">
    <w:name w:val="Body Text"/>
    <w:basedOn w:val="Normale"/>
    <w:link w:val="CorpotestoCarattere"/>
    <w:rsid w:val="007A32ED"/>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7A32ED"/>
    <w:rPr>
      <w:rFonts w:ascii="Arial" w:eastAsia="Times New Roman" w:hAnsi="Arial"/>
      <w:sz w:val="24"/>
    </w:rPr>
  </w:style>
  <w:style w:type="paragraph" w:styleId="Corpodeltesto2">
    <w:name w:val="Body Text 2"/>
    <w:basedOn w:val="Normale"/>
    <w:link w:val="Corpodeltesto2Carattere"/>
    <w:rsid w:val="007A32E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7A32ED"/>
    <w:rPr>
      <w:rFonts w:ascii="Arial" w:eastAsia="Times New Roman"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paragraph" w:styleId="Corpotesto">
    <w:name w:val="Body Text"/>
    <w:basedOn w:val="Normale"/>
    <w:link w:val="CorpotestoCarattere"/>
    <w:rsid w:val="007A32ED"/>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7A32ED"/>
    <w:rPr>
      <w:rFonts w:ascii="Arial" w:eastAsia="Times New Roman" w:hAnsi="Arial"/>
      <w:sz w:val="24"/>
    </w:rPr>
  </w:style>
  <w:style w:type="paragraph" w:styleId="Corpodeltesto2">
    <w:name w:val="Body Text 2"/>
    <w:basedOn w:val="Normale"/>
    <w:link w:val="Corpodeltesto2Carattere"/>
    <w:rsid w:val="007A32E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7A32ED"/>
    <w:rPr>
      <w:rFonts w:ascii="Arial" w:eastAsia="Times New Roman"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9B9A-27D3-4639-BD63-A3574ED0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1470</Words>
  <Characters>7075</Characters>
  <Application>Microsoft Office Word</Application>
  <DocSecurity>4</DocSecurity>
  <Lines>123</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2022-01-10T17:24:00Z</dcterms:created>
  <dcterms:modified xsi:type="dcterms:W3CDTF">2022-01-10T17:24:00Z</dcterms:modified>
</cp:coreProperties>
</file>